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3C64D7" w:rsidRDefault="003C64D7" w:rsidP="003C64D7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4D7">
        <w:rPr>
          <w:rFonts w:ascii="Times New Roman" w:hAnsi="Times New Roman"/>
          <w:b/>
          <w:sz w:val="28"/>
          <w:szCs w:val="28"/>
        </w:rPr>
        <w:t xml:space="preserve">Итоги за </w:t>
      </w:r>
      <w:r w:rsidR="00692AA4">
        <w:rPr>
          <w:rFonts w:ascii="Times New Roman" w:hAnsi="Times New Roman"/>
          <w:b/>
          <w:sz w:val="28"/>
          <w:szCs w:val="28"/>
        </w:rPr>
        <w:t>1 полугодие 2020г.</w:t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исполняет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, в лице уполномоченного ею органа – </w:t>
      </w:r>
      <w:r>
        <w:rPr>
          <w:rFonts w:ascii="Times New Roman" w:hAnsi="Times New Roman"/>
          <w:sz w:val="28"/>
          <w:szCs w:val="28"/>
        </w:rPr>
        <w:t>Контрольного у</w:t>
      </w:r>
      <w:r w:rsidRPr="008900B0">
        <w:rPr>
          <w:rFonts w:ascii="Times New Roman" w:hAnsi="Times New Roman"/>
          <w:sz w:val="28"/>
          <w:szCs w:val="28"/>
        </w:rPr>
        <w:t xml:space="preserve">правления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 и гражданами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является Отдел </w:t>
      </w:r>
      <w:r>
        <w:rPr>
          <w:rFonts w:ascii="Times New Roman" w:hAnsi="Times New Roman"/>
          <w:sz w:val="28"/>
          <w:szCs w:val="28"/>
        </w:rPr>
        <w:t xml:space="preserve">экологии, природных ресурсов и земельного контроля </w:t>
      </w:r>
      <w:r w:rsidRPr="008900B0">
        <w:rPr>
          <w:rFonts w:ascii="Times New Roman" w:hAnsi="Times New Roman"/>
          <w:sz w:val="28"/>
          <w:szCs w:val="28"/>
        </w:rPr>
        <w:t xml:space="preserve">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3C64D7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B0">
        <w:rPr>
          <w:rFonts w:ascii="Times New Roman" w:hAnsi="Times New Roman"/>
          <w:sz w:val="28"/>
          <w:szCs w:val="28"/>
        </w:rPr>
        <w:t>профилактика нарушений обязательных требований 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00B0">
        <w:rPr>
          <w:rFonts w:ascii="Times New Roman" w:hAnsi="Times New Roman"/>
          <w:sz w:val="28"/>
          <w:szCs w:val="28"/>
        </w:rPr>
        <w:t>снижение количест</w:t>
      </w:r>
      <w:r w:rsidR="001F545A">
        <w:rPr>
          <w:rFonts w:ascii="Times New Roman" w:hAnsi="Times New Roman"/>
          <w:sz w:val="28"/>
          <w:szCs w:val="28"/>
        </w:rPr>
        <w:t>ва правонарушений;</w:t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 xml:space="preserve">     </w:t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информирование субъектов контроля о видах правонарушений, в том числе типичных наиболее частых, рекомендаций по их недоп</w:t>
      </w:r>
      <w:r>
        <w:rPr>
          <w:rFonts w:ascii="Times New Roman" w:hAnsi="Times New Roman"/>
          <w:sz w:val="28"/>
          <w:szCs w:val="28"/>
        </w:rPr>
        <w:t>ущению и устранению;</w:t>
      </w:r>
      <w:r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</w:t>
      </w:r>
      <w:r>
        <w:rPr>
          <w:rFonts w:ascii="Times New Roman" w:hAnsi="Times New Roman"/>
          <w:sz w:val="28"/>
          <w:szCs w:val="28"/>
        </w:rPr>
        <w:t>пособами.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Обобщение правоприменительной деятельности осуществляется по результатам: 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8900B0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Орган муниципального земельного контроля и его должностные лица осуществляют муниципальный земельный контроль за соблюдением: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C64D7" w:rsidRPr="008900B0" w:rsidRDefault="003C64D7" w:rsidP="003C64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:rsidR="003C64D7" w:rsidRPr="008900B0" w:rsidRDefault="003C64D7" w:rsidP="003C64D7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900B0">
        <w:rPr>
          <w:rFonts w:ascii="Times New Roman" w:hAnsi="Times New Roman"/>
          <w:sz w:val="28"/>
          <w:szCs w:val="28"/>
        </w:rPr>
        <w:t xml:space="preserve">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3C64D7" w:rsidRPr="008900B0" w:rsidRDefault="003C64D7" w:rsidP="003C64D7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</w:t>
      </w:r>
    </w:p>
    <w:p w:rsidR="003C64D7" w:rsidRPr="008900B0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3C64D7" w:rsidRPr="008900B0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производить платежи за землю;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</w:t>
      </w:r>
      <w:r w:rsidRPr="008900B0">
        <w:rPr>
          <w:rFonts w:ascii="Times New Roman" w:hAnsi="Times New Roman"/>
          <w:sz w:val="28"/>
          <w:szCs w:val="28"/>
        </w:rPr>
        <w:lastRenderedPageBreak/>
        <w:t xml:space="preserve">гигиенических, противопожарных и иных правил, нормативов;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3C64D7" w:rsidRPr="0068462F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t>не освобождает его от обязанности устранить допущенные земельные правонарушения и возместить причиненный ими вред.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</w:t>
      </w:r>
      <w:r w:rsidRPr="008900B0">
        <w:rPr>
          <w:rFonts w:ascii="Times New Roman" w:hAnsi="Times New Roman"/>
          <w:sz w:val="28"/>
          <w:szCs w:val="28"/>
        </w:rPr>
        <w:lastRenderedPageBreak/>
        <w:t>знаков осуществляется юридическими лицами и гражданами, виновными в указанных земельных правонарушениях, или за их счет.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Default="003C64D7" w:rsidP="003C64D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Правоприменительная практика</w:t>
      </w:r>
    </w:p>
    <w:p w:rsidR="003C64D7" w:rsidRPr="008900B0" w:rsidRDefault="003C64D7" w:rsidP="003C64D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Правоприменительная практика контроля за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правоохранительные и надзорные органы;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в суд по устранению правонарушений, в т.ч. взысканию сумм неосновательного обогащения;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предписаний, предостережений, писем о недопустимости нарушений и их устранении;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профилактике правонарушений.</w:t>
      </w:r>
    </w:p>
    <w:p w:rsidR="003C64D7" w:rsidRPr="008900B0" w:rsidRDefault="003C64D7" w:rsidP="003C64D7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4D7" w:rsidRPr="008900B0" w:rsidRDefault="003C64D7" w:rsidP="003C64D7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>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за 2019 г.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1. Статья 7.1 КоАП РФ.</w:t>
      </w:r>
      <w:r w:rsidRPr="008900B0">
        <w:rPr>
          <w:rFonts w:ascii="Times New Roman" w:hAnsi="Times New Roman"/>
          <w:sz w:val="28"/>
          <w:szCs w:val="28"/>
        </w:rPr>
        <w:t xml:space="preserve"> </w:t>
      </w:r>
      <w:r w:rsidRPr="00EF6D30">
        <w:rPr>
          <w:rFonts w:ascii="Times New Roman" w:hAnsi="Times New Roman"/>
          <w:b/>
          <w:sz w:val="28"/>
          <w:szCs w:val="28"/>
        </w:rPr>
        <w:t>Самовольное занятие земельного участка или части земельного участка,</w:t>
      </w:r>
      <w:r w:rsidRPr="008900B0">
        <w:rPr>
          <w:rFonts w:ascii="Times New Roman" w:hAnsi="Times New Roman"/>
          <w:sz w:val="28"/>
          <w:szCs w:val="28"/>
        </w:rPr>
        <w:t xml:space="preserve">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</w:t>
      </w:r>
      <w:r w:rsidRPr="008900B0">
        <w:rPr>
          <w:rFonts w:ascii="Times New Roman" w:hAnsi="Times New Roman"/>
          <w:sz w:val="28"/>
          <w:szCs w:val="28"/>
        </w:rPr>
        <w:lastRenderedPageBreak/>
        <w:t>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 самоуправления.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EF6D3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4" w:anchor="dst7226" w:history="1">
        <w:r w:rsidRPr="008900B0">
          <w:rPr>
            <w:rStyle w:val="a3"/>
            <w:rFonts w:ascii="Times New Roman" w:hAnsi="Times New Roman"/>
            <w:sz w:val="28"/>
            <w:szCs w:val="28"/>
          </w:rPr>
          <w:t>частями 2</w:t>
        </w:r>
      </w:hyperlink>
      <w:r w:rsidRPr="008900B0">
        <w:rPr>
          <w:rFonts w:ascii="Times New Roman" w:hAnsi="Times New Roman"/>
          <w:sz w:val="28"/>
          <w:szCs w:val="28"/>
        </w:rPr>
        <w:t>, </w:t>
      </w:r>
      <w:hyperlink r:id="rId5" w:anchor="dst7227" w:history="1">
        <w:r w:rsidRPr="008900B0">
          <w:rPr>
            <w:rStyle w:val="a3"/>
            <w:rFonts w:ascii="Times New Roman" w:hAnsi="Times New Roman"/>
            <w:sz w:val="28"/>
            <w:szCs w:val="28"/>
          </w:rPr>
          <w:t>2.1</w:t>
        </w:r>
      </w:hyperlink>
      <w:r w:rsidRPr="008900B0">
        <w:rPr>
          <w:rFonts w:ascii="Times New Roman" w:hAnsi="Times New Roman"/>
          <w:sz w:val="28"/>
          <w:szCs w:val="28"/>
        </w:rPr>
        <w:t> и </w:t>
      </w:r>
      <w:hyperlink r:id="rId6" w:anchor="dst6403" w:history="1">
        <w:r w:rsidRPr="008900B0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Pr="008900B0">
        <w:rPr>
          <w:rFonts w:ascii="Times New Roman" w:hAnsi="Times New Roman"/>
          <w:sz w:val="28"/>
          <w:szCs w:val="28"/>
        </w:rPr>
        <w:t> настоящей статьи, -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dst6400"/>
      <w:bookmarkEnd w:id="0"/>
      <w:r w:rsidRPr="008900B0">
        <w:rPr>
          <w:rFonts w:ascii="Times New Roman" w:hAnsi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 участка не по целевому назначению и виду разрешенного использования.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3. Статья 19.5 КоАП РФ.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 w:rsidRPr="008900B0">
        <w:rPr>
          <w:rFonts w:ascii="Times New Roman" w:hAnsi="Times New Roman"/>
          <w:sz w:val="28"/>
          <w:szCs w:val="28"/>
        </w:rPr>
        <w:t>.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Данные протоколы рассматриваются в </w:t>
      </w:r>
      <w:r>
        <w:rPr>
          <w:rFonts w:ascii="Times New Roman" w:hAnsi="Times New Roman"/>
          <w:sz w:val="28"/>
          <w:szCs w:val="28"/>
        </w:rPr>
        <w:t>Сергиевском районном суде</w:t>
      </w:r>
      <w:r w:rsidRPr="008900B0">
        <w:rPr>
          <w:rFonts w:ascii="Times New Roman" w:hAnsi="Times New Roman"/>
          <w:sz w:val="28"/>
          <w:szCs w:val="28"/>
        </w:rPr>
        <w:t xml:space="preserve"> и в случае  признания лица виновным в совершении 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EF6D30" w:rsidRDefault="00EF6D30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D30" w:rsidRDefault="00EF6D30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6D30" w:rsidRDefault="00EF6D30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P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 xml:space="preserve">В рамках муниципального земельного контроля за </w:t>
      </w:r>
      <w:r>
        <w:rPr>
          <w:rFonts w:ascii="Times New Roman" w:hAnsi="Times New Roman"/>
          <w:sz w:val="28"/>
          <w:szCs w:val="28"/>
        </w:rPr>
        <w:t xml:space="preserve">первое полугодие </w:t>
      </w:r>
      <w:r w:rsidRPr="003C64D7">
        <w:rPr>
          <w:rFonts w:ascii="Times New Roman" w:hAnsi="Times New Roman"/>
          <w:sz w:val="28"/>
          <w:szCs w:val="28"/>
        </w:rPr>
        <w:t>20</w:t>
      </w:r>
      <w:r w:rsidR="00EF6D30">
        <w:rPr>
          <w:rFonts w:ascii="Times New Roman" w:hAnsi="Times New Roman"/>
          <w:sz w:val="28"/>
          <w:szCs w:val="28"/>
        </w:rPr>
        <w:t>20</w:t>
      </w:r>
      <w:r w:rsidRPr="003C64D7">
        <w:rPr>
          <w:rFonts w:ascii="Times New Roman" w:hAnsi="Times New Roman"/>
          <w:sz w:val="28"/>
          <w:szCs w:val="28"/>
        </w:rPr>
        <w:t xml:space="preserve"> г.  проведено </w:t>
      </w:r>
      <w:r>
        <w:rPr>
          <w:rFonts w:ascii="Times New Roman" w:hAnsi="Times New Roman"/>
          <w:sz w:val="28"/>
          <w:szCs w:val="28"/>
        </w:rPr>
        <w:t>1</w:t>
      </w:r>
      <w:r w:rsidR="00EF6D30">
        <w:rPr>
          <w:rFonts w:ascii="Times New Roman" w:hAnsi="Times New Roman"/>
          <w:sz w:val="28"/>
          <w:szCs w:val="28"/>
        </w:rPr>
        <w:t>68</w:t>
      </w:r>
      <w:r w:rsidRPr="003C64D7">
        <w:rPr>
          <w:rFonts w:ascii="Times New Roman" w:hAnsi="Times New Roman"/>
          <w:sz w:val="28"/>
          <w:szCs w:val="28"/>
        </w:rPr>
        <w:t xml:space="preserve"> проверок физических лиц, не являющихся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EF6D30" w:rsidRDefault="00EF6D30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sz w:val="28"/>
          <w:szCs w:val="28"/>
        </w:rPr>
        <w:t>В соответствии со. 26.2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проверки юридических лиц  и индивидуальных предпринимателей в 1 полугодии 2020 г. не проводились.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>Должностными лицами отдела  в Управление Росреестра по Самарской области  за 1 полугодие 20</w:t>
      </w:r>
      <w:r w:rsidR="00EF6D30">
        <w:rPr>
          <w:rFonts w:ascii="Times New Roman" w:hAnsi="Times New Roman"/>
          <w:sz w:val="28"/>
          <w:szCs w:val="28"/>
        </w:rPr>
        <w:t>20</w:t>
      </w:r>
      <w:r w:rsidRPr="003C64D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>направлено 4</w:t>
      </w:r>
      <w:r w:rsidR="00F10D71">
        <w:rPr>
          <w:rFonts w:ascii="Times New Roman" w:hAnsi="Times New Roman"/>
          <w:sz w:val="28"/>
          <w:szCs w:val="28"/>
        </w:rPr>
        <w:t>7</w:t>
      </w:r>
      <w:r w:rsidRPr="003C64D7">
        <w:rPr>
          <w:rFonts w:ascii="Times New Roman" w:hAnsi="Times New Roman"/>
          <w:sz w:val="28"/>
          <w:szCs w:val="28"/>
        </w:rPr>
        <w:t xml:space="preserve"> материалов в принятии мер к </w:t>
      </w:r>
      <w:r>
        <w:rPr>
          <w:rFonts w:ascii="Times New Roman" w:hAnsi="Times New Roman"/>
          <w:sz w:val="28"/>
          <w:szCs w:val="28"/>
        </w:rPr>
        <w:t xml:space="preserve">физическим </w:t>
      </w:r>
      <w:r w:rsidRPr="003C64D7">
        <w:rPr>
          <w:rFonts w:ascii="Times New Roman" w:hAnsi="Times New Roman"/>
          <w:sz w:val="28"/>
          <w:szCs w:val="28"/>
        </w:rPr>
        <w:t>лицам, допустившим административное правонарушение, предус</w:t>
      </w:r>
      <w:r>
        <w:rPr>
          <w:rFonts w:ascii="Times New Roman" w:hAnsi="Times New Roman"/>
          <w:sz w:val="28"/>
          <w:szCs w:val="28"/>
        </w:rPr>
        <w:t xml:space="preserve">мотренное статьей 7.1 КоАП РФ,  </w:t>
      </w:r>
      <w:r w:rsidR="00F10D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материал по ч.1 ст. 8.8 КоАП РФ.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За невыполнение в установленный срок законного предписания должностного лица, осуществляющего муниципальный земельный контроль в отношении физических лиц составлено </w:t>
      </w:r>
      <w:r>
        <w:rPr>
          <w:rFonts w:ascii="Times New Roman" w:hAnsi="Times New Roman"/>
          <w:sz w:val="28"/>
          <w:szCs w:val="28"/>
        </w:rPr>
        <w:t>3</w:t>
      </w:r>
      <w:r w:rsidR="00F10D71">
        <w:rPr>
          <w:rFonts w:ascii="Times New Roman" w:hAnsi="Times New Roman"/>
          <w:sz w:val="28"/>
          <w:szCs w:val="28"/>
        </w:rPr>
        <w:t>4</w:t>
      </w:r>
      <w:r w:rsidRPr="008900B0">
        <w:rPr>
          <w:rFonts w:ascii="Times New Roman" w:hAnsi="Times New Roman"/>
          <w:sz w:val="28"/>
          <w:szCs w:val="28"/>
        </w:rPr>
        <w:t xml:space="preserve"> протокол</w:t>
      </w:r>
      <w:r w:rsidR="00F10D71">
        <w:rPr>
          <w:rFonts w:ascii="Times New Roman" w:hAnsi="Times New Roman"/>
          <w:sz w:val="28"/>
          <w:szCs w:val="28"/>
        </w:rPr>
        <w:t>а</w:t>
      </w:r>
      <w:r w:rsidRPr="008900B0">
        <w:rPr>
          <w:rFonts w:ascii="Times New Roman" w:hAnsi="Times New Roman"/>
          <w:sz w:val="28"/>
          <w:szCs w:val="28"/>
        </w:rPr>
        <w:t xml:space="preserve"> по части 1 статьи 19.5 КоАП РФ. 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за 1 полугодие 20</w:t>
      </w:r>
      <w:r w:rsidR="00F10D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должностными лицами отдела </w:t>
      </w:r>
      <w:r w:rsidRPr="003C64D7">
        <w:rPr>
          <w:rFonts w:ascii="Times New Roman" w:hAnsi="Times New Roman"/>
          <w:sz w:val="28"/>
          <w:szCs w:val="28"/>
        </w:rPr>
        <w:t>выдано 1</w:t>
      </w:r>
      <w:r w:rsidR="00F10D71">
        <w:rPr>
          <w:rFonts w:ascii="Times New Roman" w:hAnsi="Times New Roman"/>
          <w:sz w:val="28"/>
          <w:szCs w:val="28"/>
        </w:rPr>
        <w:t>08</w:t>
      </w:r>
      <w:r w:rsidRPr="003C64D7">
        <w:rPr>
          <w:rFonts w:ascii="Times New Roman" w:hAnsi="Times New Roman"/>
          <w:sz w:val="28"/>
          <w:szCs w:val="28"/>
        </w:rPr>
        <w:t xml:space="preserve"> предписани</w:t>
      </w:r>
      <w:r w:rsidR="00F10D71">
        <w:rPr>
          <w:rFonts w:ascii="Times New Roman" w:hAnsi="Times New Roman"/>
          <w:sz w:val="28"/>
          <w:szCs w:val="28"/>
        </w:rPr>
        <w:t>й</w:t>
      </w:r>
      <w:r w:rsidRPr="003C64D7">
        <w:rPr>
          <w:rFonts w:ascii="Times New Roman" w:hAnsi="Times New Roman"/>
          <w:sz w:val="28"/>
          <w:szCs w:val="28"/>
        </w:rPr>
        <w:t xml:space="preserve"> по устранению нарушения использования земельных участков.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F10D71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3C64D7">
        <w:rPr>
          <w:rFonts w:ascii="Times New Roman" w:hAnsi="Times New Roman"/>
          <w:sz w:val="28"/>
          <w:szCs w:val="28"/>
        </w:rPr>
        <w:t xml:space="preserve"> об оплате суммы неосновательного обогащения</w:t>
      </w:r>
      <w:r>
        <w:rPr>
          <w:rFonts w:ascii="Times New Roman" w:hAnsi="Times New Roman"/>
          <w:sz w:val="28"/>
          <w:szCs w:val="28"/>
        </w:rPr>
        <w:t xml:space="preserve"> за незаконное использование земельных участков</w:t>
      </w:r>
      <w:r w:rsidRPr="003C64D7">
        <w:rPr>
          <w:rFonts w:ascii="Times New Roman" w:hAnsi="Times New Roman"/>
          <w:sz w:val="28"/>
          <w:szCs w:val="28"/>
        </w:rPr>
        <w:t xml:space="preserve">. По неоплаченным требованиям ведется исковая работа. В отношении </w:t>
      </w:r>
      <w:r w:rsidR="00F10D71">
        <w:rPr>
          <w:rFonts w:ascii="Times New Roman" w:hAnsi="Times New Roman"/>
          <w:sz w:val="28"/>
          <w:szCs w:val="28"/>
        </w:rPr>
        <w:t>75</w:t>
      </w:r>
      <w:r w:rsidRPr="003C64D7">
        <w:rPr>
          <w:rFonts w:ascii="Times New Roman" w:hAnsi="Times New Roman"/>
          <w:sz w:val="28"/>
          <w:szCs w:val="28"/>
        </w:rPr>
        <w:t xml:space="preserve"> граждан наложены административные наказания в виде штрафов,  в соответствии со ст. 7.1, 19.5 КоАП РФ общей суммой </w:t>
      </w:r>
      <w:r w:rsidR="00F10D71">
        <w:rPr>
          <w:rFonts w:ascii="Times New Roman" w:hAnsi="Times New Roman"/>
          <w:sz w:val="28"/>
          <w:szCs w:val="28"/>
        </w:rPr>
        <w:t>170600</w:t>
      </w:r>
      <w:r w:rsidRPr="003C64D7"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lastRenderedPageBreak/>
        <w:t>рублей. В результате мероприятий по МЗК за 1 полугодие 20</w:t>
      </w:r>
      <w:r w:rsidR="00F10D71">
        <w:rPr>
          <w:rFonts w:ascii="Times New Roman" w:hAnsi="Times New Roman"/>
          <w:sz w:val="28"/>
          <w:szCs w:val="28"/>
        </w:rPr>
        <w:t>20</w:t>
      </w:r>
      <w:r w:rsidRPr="003C64D7">
        <w:rPr>
          <w:rFonts w:ascii="Times New Roman" w:hAnsi="Times New Roman"/>
          <w:sz w:val="28"/>
          <w:szCs w:val="28"/>
        </w:rPr>
        <w:t xml:space="preserve"> г. зарегистрировано право собственности </w:t>
      </w:r>
      <w:r w:rsidR="00F10D71">
        <w:rPr>
          <w:rFonts w:ascii="Times New Roman" w:hAnsi="Times New Roman"/>
          <w:sz w:val="28"/>
          <w:szCs w:val="28"/>
        </w:rPr>
        <w:t>31</w:t>
      </w:r>
      <w:r w:rsidRPr="003C64D7">
        <w:rPr>
          <w:rFonts w:ascii="Times New Roman" w:hAnsi="Times New Roman"/>
          <w:sz w:val="28"/>
          <w:szCs w:val="28"/>
        </w:rPr>
        <w:t xml:space="preserve"> земельн</w:t>
      </w:r>
      <w:r w:rsidR="00F10D71">
        <w:rPr>
          <w:rFonts w:ascii="Times New Roman" w:hAnsi="Times New Roman"/>
          <w:sz w:val="28"/>
          <w:szCs w:val="28"/>
        </w:rPr>
        <w:t>ого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F10D71">
        <w:rPr>
          <w:rFonts w:ascii="Times New Roman" w:hAnsi="Times New Roman"/>
          <w:sz w:val="28"/>
          <w:szCs w:val="28"/>
        </w:rPr>
        <w:t>а</w:t>
      </w:r>
      <w:r w:rsidRPr="003C64D7">
        <w:rPr>
          <w:rFonts w:ascii="Times New Roman" w:hAnsi="Times New Roman"/>
          <w:sz w:val="28"/>
          <w:szCs w:val="28"/>
        </w:rPr>
        <w:t xml:space="preserve">, освобождено </w:t>
      </w:r>
      <w:r w:rsidR="00F10D71">
        <w:rPr>
          <w:rFonts w:ascii="Times New Roman" w:hAnsi="Times New Roman"/>
          <w:sz w:val="28"/>
          <w:szCs w:val="28"/>
        </w:rPr>
        <w:t>3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F10D71">
        <w:rPr>
          <w:rFonts w:ascii="Times New Roman" w:hAnsi="Times New Roman"/>
          <w:sz w:val="28"/>
          <w:szCs w:val="28"/>
        </w:rPr>
        <w:t>а</w:t>
      </w:r>
      <w:bookmarkStart w:id="1" w:name="_GoBack"/>
      <w:bookmarkEnd w:id="1"/>
      <w:r w:rsidRPr="003C64D7">
        <w:rPr>
          <w:rFonts w:ascii="Times New Roman" w:hAnsi="Times New Roman"/>
          <w:sz w:val="28"/>
          <w:szCs w:val="28"/>
        </w:rPr>
        <w:t>, самовольно занимаемых гражданами.</w:t>
      </w:r>
    </w:p>
    <w:p w:rsidR="003C64D7" w:rsidRPr="008900B0" w:rsidRDefault="003C64D7" w:rsidP="003C64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исключать самовольное использование земельных участков;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не допускать порчу и загрязнение земель, как природного ресурса;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обеспечить своевременный возврат земельных участков по истечению срока аренды;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уплачивать земельный налог и арендную плату на землю;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сроки и условия использования земельных участков в случаях установленных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границы отвода земельного участка;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3C64D7" w:rsidRDefault="003C64D7" w:rsidP="003C64D7">
      <w:pPr>
        <w:pStyle w:val="3"/>
        <w:spacing w:line="360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65FD0" w:rsidRDefault="00C65FD0"/>
    <w:sectPr w:rsidR="00C65FD0" w:rsidSect="008265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64D7"/>
    <w:rsid w:val="001F545A"/>
    <w:rsid w:val="003C64D7"/>
    <w:rsid w:val="006131C5"/>
    <w:rsid w:val="00692AA4"/>
    <w:rsid w:val="00826504"/>
    <w:rsid w:val="00A22AA8"/>
    <w:rsid w:val="00C65FD0"/>
    <w:rsid w:val="00EF6D30"/>
    <w:rsid w:val="00F1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hyperlink" Target="http://www.consultant.ru/document/cons_doc_LAW_34661/d4131daeffceff28e2dda2eba7105f88abc9e7e9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2020-07-03T11:55:00Z</dcterms:created>
  <dcterms:modified xsi:type="dcterms:W3CDTF">2020-07-06T05:48:00Z</dcterms:modified>
</cp:coreProperties>
</file>